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01E6F" w14:textId="2B21FF56" w:rsidR="00F16D01" w:rsidRDefault="00A84A76">
      <w:pPr>
        <w:spacing w:line="259" w:lineRule="auto"/>
        <w:ind w:left="0" w:firstLine="0"/>
      </w:pPr>
      <w:r>
        <w:rPr>
          <w:b/>
        </w:rPr>
        <w:t xml:space="preserve">BEDFORD CHORAL SOCIETY – SAFEGUARDING POLICY </w:t>
      </w:r>
    </w:p>
    <w:p w14:paraId="1B8C6204" w14:textId="77777777" w:rsidR="00F16D01" w:rsidRDefault="00A84A76">
      <w:pPr>
        <w:spacing w:line="259" w:lineRule="auto"/>
        <w:ind w:left="0" w:firstLine="0"/>
      </w:pPr>
      <w:r>
        <w:t xml:space="preserve"> </w:t>
      </w:r>
    </w:p>
    <w:p w14:paraId="7398F72F" w14:textId="77777777" w:rsidR="00F16D01" w:rsidRDefault="00A84A76">
      <w:pPr>
        <w:ind w:left="-5"/>
      </w:pPr>
      <w:r>
        <w:t xml:space="preserve">INTRODUCTION </w:t>
      </w:r>
    </w:p>
    <w:p w14:paraId="4E4FCE12" w14:textId="77777777" w:rsidR="00F16D01" w:rsidRDefault="00A84A76">
      <w:pPr>
        <w:spacing w:line="259" w:lineRule="auto"/>
        <w:ind w:left="0" w:firstLine="0"/>
      </w:pPr>
      <w:r>
        <w:t xml:space="preserve"> </w:t>
      </w:r>
    </w:p>
    <w:p w14:paraId="66A15616" w14:textId="77777777" w:rsidR="00F16D01" w:rsidRDefault="00A84A76">
      <w:pPr>
        <w:ind w:left="-5"/>
      </w:pPr>
      <w:r>
        <w:t xml:space="preserve">The law requires any organisation involving young people and vulnerable adults to take all reasonable measures to ensure that the risk of harm to their welfare is minimised and, where there are concerns, to share them with other agencies, as appropriate. </w:t>
      </w:r>
    </w:p>
    <w:p w14:paraId="56708A1E" w14:textId="77777777" w:rsidR="00F16D01" w:rsidRDefault="00A84A76">
      <w:pPr>
        <w:spacing w:line="259" w:lineRule="auto"/>
        <w:ind w:left="0" w:firstLine="0"/>
      </w:pPr>
      <w:r>
        <w:t xml:space="preserve"> </w:t>
      </w:r>
    </w:p>
    <w:p w14:paraId="366F91F7" w14:textId="77777777" w:rsidR="00F16D01" w:rsidRDefault="00A84A76">
      <w:pPr>
        <w:ind w:left="-5"/>
      </w:pPr>
      <w:r>
        <w:t xml:space="preserve">Bedford Choral Society (BCS) recognises that it is not the role of our organisation to decide whether a child or vulnerable adult has been abused or not. This is the role of the Social Services department who have legal responsibility or others who have powers to investigate child protection concerns under the Children Act. </w:t>
      </w:r>
    </w:p>
    <w:p w14:paraId="713F8E3D" w14:textId="77777777" w:rsidR="00F16D01" w:rsidRDefault="00A84A76">
      <w:pPr>
        <w:spacing w:line="259" w:lineRule="auto"/>
        <w:ind w:left="0" w:firstLine="0"/>
      </w:pPr>
      <w:r>
        <w:t xml:space="preserve"> </w:t>
      </w:r>
    </w:p>
    <w:p w14:paraId="2E40AE60" w14:textId="77777777" w:rsidR="00F16D01" w:rsidRDefault="00A84A76">
      <w:pPr>
        <w:ind w:left="-5"/>
      </w:pPr>
      <w:r>
        <w:t xml:space="preserve">For the purposes of this policy, anyone up to the age of 18 is considered a child and anyone over 18 years who is or may be unable to take care of themselves or unable to protect themselves against significant harm or exploitation is a vulnerable adult. </w:t>
      </w:r>
    </w:p>
    <w:p w14:paraId="026E683A" w14:textId="77777777" w:rsidR="00F16D01" w:rsidRDefault="00A84A76">
      <w:pPr>
        <w:spacing w:line="259" w:lineRule="auto"/>
        <w:ind w:left="0" w:firstLine="0"/>
      </w:pPr>
      <w:r>
        <w:t xml:space="preserve"> </w:t>
      </w:r>
    </w:p>
    <w:p w14:paraId="60A13A42" w14:textId="77777777" w:rsidR="00F16D01" w:rsidRDefault="00A84A76">
      <w:pPr>
        <w:ind w:left="-5"/>
      </w:pPr>
      <w:r>
        <w:t xml:space="preserve">BCS generally comprises members who are independent adults but, occasionally, we may be joined by children and possibly vulnerable adults, who may rehearse and/or perform with us. We recognise the need to safeguard any young and vulnerable members and the trustees have therefore adopted the following Safeguarding Policy. </w:t>
      </w:r>
    </w:p>
    <w:p w14:paraId="2444D0DE" w14:textId="77777777" w:rsidR="00F16D01" w:rsidRDefault="00A84A76">
      <w:pPr>
        <w:spacing w:line="259" w:lineRule="auto"/>
        <w:ind w:left="0" w:firstLine="0"/>
      </w:pPr>
      <w:r>
        <w:t xml:space="preserve"> </w:t>
      </w:r>
    </w:p>
    <w:p w14:paraId="7F0DABC9" w14:textId="77777777" w:rsidR="00F16D01" w:rsidRDefault="00A84A76">
      <w:pPr>
        <w:ind w:left="-5"/>
      </w:pPr>
      <w:r>
        <w:t xml:space="preserve">THE POLICY </w:t>
      </w:r>
    </w:p>
    <w:p w14:paraId="4A8447BD" w14:textId="77777777" w:rsidR="00F16D01" w:rsidRDefault="00A84A76">
      <w:pPr>
        <w:spacing w:line="259" w:lineRule="auto"/>
        <w:ind w:left="0" w:firstLine="0"/>
      </w:pPr>
      <w:r>
        <w:t xml:space="preserve"> </w:t>
      </w:r>
    </w:p>
    <w:p w14:paraId="4FC0F21B" w14:textId="17626096" w:rsidR="00F16D01" w:rsidRDefault="00A84A76">
      <w:pPr>
        <w:ind w:left="-5"/>
      </w:pPr>
      <w:r>
        <w:t xml:space="preserve">The Trustees of BCS </w:t>
      </w:r>
      <w:r w:rsidR="00C355C1">
        <w:t>have</w:t>
      </w:r>
      <w:r>
        <w:t xml:space="preserve"> designate</w:t>
      </w:r>
      <w:r w:rsidR="00C355C1">
        <w:t>d</w:t>
      </w:r>
      <w:r>
        <w:t xml:space="preserve"> </w:t>
      </w:r>
      <w:r w:rsidR="00C355C1">
        <w:t xml:space="preserve">choir member </w:t>
      </w:r>
      <w:r w:rsidR="00C355C1">
        <w:t>Sarah Stephenson</w:t>
      </w:r>
      <w:r>
        <w:t xml:space="preserve"> </w:t>
      </w:r>
      <w:r w:rsidR="00C355C1">
        <w:t>t</w:t>
      </w:r>
      <w:r>
        <w:t xml:space="preserve">o be the Designated Safeguarding </w:t>
      </w:r>
      <w:r>
        <w:t xml:space="preserve">Officer (“DSO”). </w:t>
      </w:r>
      <w:r w:rsidR="00C355C1">
        <w:t>Sarah</w:t>
      </w:r>
      <w:r>
        <w:t xml:space="preserve"> will report to the General Committee and </w:t>
      </w:r>
      <w:r w:rsidR="00C355C1">
        <w:t>is</w:t>
      </w:r>
      <w:r>
        <w:t xml:space="preserve"> DBS certified. </w:t>
      </w:r>
      <w:r w:rsidR="00C355C1">
        <w:t xml:space="preserve">Her email address is </w:t>
      </w:r>
      <w:hyperlink r:id="rId5" w:history="1">
        <w:r w:rsidR="00C355C1" w:rsidRPr="0047592D">
          <w:rPr>
            <w:rStyle w:val="Hyperlink"/>
          </w:rPr>
          <w:t>safeguarding@bedfordchoralsociety.org.uk</w:t>
        </w:r>
      </w:hyperlink>
      <w:r w:rsidR="00C355C1">
        <w:t xml:space="preserve">. She has </w:t>
      </w:r>
      <w:r>
        <w:t>undertake</w:t>
      </w:r>
      <w:r w:rsidR="00C355C1">
        <w:t>n</w:t>
      </w:r>
      <w:r>
        <w:t xml:space="preserve"> appropriate training as required and will be identified</w:t>
      </w:r>
      <w:r>
        <w:t xml:space="preserve"> as the principal person</w:t>
      </w:r>
      <w:r w:rsidR="00C355C1">
        <w:t xml:space="preserve"> children</w:t>
      </w:r>
      <w:r>
        <w:t xml:space="preserve"> </w:t>
      </w:r>
      <w:r w:rsidR="00C355C1">
        <w:t xml:space="preserve">or vulnerable adults </w:t>
      </w:r>
      <w:r>
        <w:t xml:space="preserve">should turn to if they have any concerns or queries. Contact details for the DSO are also given in the choir enrolment form and on the website. On any occasion when children </w:t>
      </w:r>
      <w:r w:rsidR="00C355C1">
        <w:t xml:space="preserve">or vulnerable adults </w:t>
      </w:r>
      <w:r>
        <w:t xml:space="preserve">are required to rehearse, perform or audition with BCS there will be at least two adults nominated who will remain responsible for them throughout. During performances, parents will be responsible for their children. </w:t>
      </w:r>
    </w:p>
    <w:p w14:paraId="3814C47C" w14:textId="77777777" w:rsidR="00F16D01" w:rsidRDefault="00A84A76">
      <w:pPr>
        <w:spacing w:line="259" w:lineRule="auto"/>
        <w:ind w:left="0" w:firstLine="0"/>
      </w:pPr>
      <w:r>
        <w:t xml:space="preserve"> </w:t>
      </w:r>
    </w:p>
    <w:p w14:paraId="0FC29840" w14:textId="77777777" w:rsidR="00F16D01" w:rsidRDefault="00A84A76">
      <w:pPr>
        <w:ind w:left="-5"/>
      </w:pPr>
      <w:r>
        <w:t xml:space="preserve">There should be no need for a member of the choir to be alone with a child or vulnerable adult. Any concern regarding a child, vulnerable adult, adult choir member, or any other adult associated with the choir must immediately be reported to the DSO (or in his or her absence to a trustee of the Society) who will take the lead on responding to information that may constitute a safeguarding concern. </w:t>
      </w:r>
    </w:p>
    <w:p w14:paraId="37578280" w14:textId="77777777" w:rsidR="00F16D01" w:rsidRDefault="00A84A76">
      <w:pPr>
        <w:spacing w:line="259" w:lineRule="auto"/>
        <w:ind w:left="0" w:firstLine="0"/>
      </w:pPr>
      <w:r>
        <w:t xml:space="preserve"> </w:t>
      </w:r>
    </w:p>
    <w:p w14:paraId="33364BA2" w14:textId="77777777" w:rsidR="00F16D01" w:rsidRDefault="00A84A76">
      <w:pPr>
        <w:ind w:left="-5"/>
      </w:pPr>
      <w:r>
        <w:t xml:space="preserve">This response includes: </w:t>
      </w:r>
    </w:p>
    <w:p w14:paraId="4500453E" w14:textId="77777777" w:rsidR="00F16D01" w:rsidRDefault="00A84A76">
      <w:pPr>
        <w:spacing w:line="259" w:lineRule="auto"/>
        <w:ind w:left="0" w:firstLine="0"/>
      </w:pPr>
      <w:r>
        <w:t xml:space="preserve"> </w:t>
      </w:r>
    </w:p>
    <w:p w14:paraId="366D28A0" w14:textId="77777777" w:rsidR="00F16D01" w:rsidRDefault="00A84A76">
      <w:pPr>
        <w:numPr>
          <w:ilvl w:val="0"/>
          <w:numId w:val="1"/>
        </w:numPr>
        <w:spacing w:after="218" w:line="259" w:lineRule="auto"/>
        <w:ind w:hanging="360"/>
      </w:pPr>
      <w:r>
        <w:t xml:space="preserve">receiving and recording the information from the person expressing the concern; </w:t>
      </w:r>
    </w:p>
    <w:p w14:paraId="14BC5872" w14:textId="77777777" w:rsidR="00F16D01" w:rsidRDefault="00A84A76">
      <w:pPr>
        <w:numPr>
          <w:ilvl w:val="0"/>
          <w:numId w:val="1"/>
        </w:numPr>
        <w:spacing w:after="231"/>
        <w:ind w:hanging="360"/>
      </w:pPr>
      <w:r>
        <w:t xml:space="preserve">assessing and clarifying the information; </w:t>
      </w:r>
    </w:p>
    <w:p w14:paraId="1899CA7C" w14:textId="77777777" w:rsidR="00F16D01" w:rsidRDefault="00A84A76">
      <w:pPr>
        <w:numPr>
          <w:ilvl w:val="0"/>
          <w:numId w:val="1"/>
        </w:numPr>
        <w:spacing w:after="225"/>
        <w:ind w:hanging="360"/>
      </w:pPr>
      <w:r>
        <w:lastRenderedPageBreak/>
        <w:t xml:space="preserve">consulting with and informing the trustees; </w:t>
      </w:r>
    </w:p>
    <w:p w14:paraId="5EF9ABF2" w14:textId="77777777" w:rsidR="00F16D01" w:rsidRDefault="00A84A76">
      <w:pPr>
        <w:numPr>
          <w:ilvl w:val="0"/>
          <w:numId w:val="1"/>
        </w:numPr>
        <w:spacing w:after="218" w:line="259" w:lineRule="auto"/>
        <w:ind w:hanging="360"/>
      </w:pPr>
      <w:r>
        <w:t xml:space="preserve">seeking advice from the Local Authority Designated Officer (LADO) as necessary </w:t>
      </w:r>
    </w:p>
    <w:p w14:paraId="2B4645E5" w14:textId="77777777" w:rsidR="00F16D01" w:rsidRDefault="00A84A76">
      <w:pPr>
        <w:numPr>
          <w:ilvl w:val="0"/>
          <w:numId w:val="1"/>
        </w:numPr>
        <w:spacing w:after="234"/>
        <w:ind w:hanging="360"/>
      </w:pPr>
      <w:r>
        <w:t xml:space="preserve">making arrangements for an investigation to take place and making referrals to statutory organisations (e.g. the local authority child protection services/the Police, etc.) as appropriate; </w:t>
      </w:r>
    </w:p>
    <w:p w14:paraId="41F43A02" w14:textId="77777777" w:rsidR="00F16D01" w:rsidRDefault="00A84A76">
      <w:pPr>
        <w:numPr>
          <w:ilvl w:val="0"/>
          <w:numId w:val="1"/>
        </w:numPr>
        <w:spacing w:after="225"/>
        <w:ind w:hanging="360"/>
      </w:pPr>
      <w:r>
        <w:t xml:space="preserve">storing and retaining records according to legal requirements; </w:t>
      </w:r>
    </w:p>
    <w:p w14:paraId="51623412" w14:textId="77777777" w:rsidR="00F16D01" w:rsidRDefault="00A84A76">
      <w:pPr>
        <w:numPr>
          <w:ilvl w:val="0"/>
          <w:numId w:val="1"/>
        </w:numPr>
        <w:spacing w:after="228"/>
        <w:ind w:hanging="360"/>
      </w:pPr>
      <w:r>
        <w:t xml:space="preserve">maintaining confidentiality, subject to the principle of the welfare of the child being paramount which means that information may have to be shared (but only with people who need to know about it). </w:t>
      </w:r>
    </w:p>
    <w:p w14:paraId="3F746C1C" w14:textId="77777777" w:rsidR="00F16D01" w:rsidRDefault="00A84A76">
      <w:pPr>
        <w:spacing w:after="219" w:line="259" w:lineRule="auto"/>
        <w:ind w:left="0" w:firstLine="0"/>
      </w:pPr>
      <w:r>
        <w:t xml:space="preserve"> </w:t>
      </w:r>
    </w:p>
    <w:p w14:paraId="70643247" w14:textId="77777777" w:rsidR="00F16D01" w:rsidRDefault="00A84A76">
      <w:pPr>
        <w:spacing w:after="216" w:line="259" w:lineRule="auto"/>
        <w:ind w:left="-5"/>
      </w:pPr>
      <w:r>
        <w:t>REVIEW</w:t>
      </w:r>
      <w:r>
        <w:t xml:space="preserve"> </w:t>
      </w:r>
    </w:p>
    <w:p w14:paraId="4EE9D244" w14:textId="77777777" w:rsidR="00F16D01" w:rsidRDefault="00A84A76">
      <w:pPr>
        <w:spacing w:after="216" w:line="259" w:lineRule="auto"/>
        <w:ind w:left="-5"/>
      </w:pPr>
      <w:r>
        <w:t>This policy will be reviewed and approved by the trustees on an annual basis.</w:t>
      </w:r>
      <w:r>
        <w:t xml:space="preserve"> </w:t>
      </w:r>
    </w:p>
    <w:p w14:paraId="7B3459EF" w14:textId="77777777" w:rsidR="00F16D01" w:rsidRDefault="00A84A76">
      <w:pPr>
        <w:spacing w:after="234" w:line="259" w:lineRule="auto"/>
        <w:ind w:left="0" w:firstLine="0"/>
      </w:pPr>
      <w:r>
        <w:t xml:space="preserve"> </w:t>
      </w:r>
    </w:p>
    <w:p w14:paraId="226B20DC" w14:textId="77777777" w:rsidR="00F16D01" w:rsidRDefault="00A84A76">
      <w:pPr>
        <w:tabs>
          <w:tab w:val="center" w:pos="3602"/>
        </w:tabs>
        <w:spacing w:after="216" w:line="259" w:lineRule="auto"/>
        <w:ind w:left="-15" w:firstLine="0"/>
      </w:pPr>
      <w:r>
        <w:t>Approved on: 25 October 2025</w:t>
      </w:r>
      <w:r>
        <w:t xml:space="preserve"> </w:t>
      </w:r>
      <w:r>
        <w:tab/>
        <w:t xml:space="preserve"> </w:t>
      </w:r>
    </w:p>
    <w:p w14:paraId="02D8554B" w14:textId="77777777" w:rsidR="00F16D01" w:rsidRDefault="00A84A76">
      <w:pPr>
        <w:spacing w:after="216" w:line="259" w:lineRule="auto"/>
        <w:ind w:left="-5"/>
      </w:pPr>
      <w:r>
        <w:t>To be reviewed on: the meeting of BCS trustees closest to 25 October 2026</w:t>
      </w:r>
      <w:r>
        <w:t xml:space="preserve"> </w:t>
      </w:r>
    </w:p>
    <w:sectPr w:rsidR="00F16D01">
      <w:pgSz w:w="11905" w:h="16840"/>
      <w:pgMar w:top="1491" w:right="1457" w:bottom="1491"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roman"/>
    <w:notTrueType/>
    <w:pitch w:val="default"/>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B33886"/>
    <w:multiLevelType w:val="hybridMultilevel"/>
    <w:tmpl w:val="0100A87E"/>
    <w:lvl w:ilvl="0" w:tplc="68AC03E2">
      <w:start w:val="1"/>
      <w:numFmt w:val="bullet"/>
      <w:lvlText w:val="•"/>
      <w:lvlJc w:val="left"/>
      <w:pPr>
        <w:ind w:left="110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76ED912">
      <w:start w:val="1"/>
      <w:numFmt w:val="bullet"/>
      <w:lvlText w:val="o"/>
      <w:lvlJc w:val="left"/>
      <w:pPr>
        <w:ind w:left="1825"/>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2" w:tplc="228836AA">
      <w:start w:val="1"/>
      <w:numFmt w:val="bullet"/>
      <w:lvlText w:val="▪"/>
      <w:lvlJc w:val="left"/>
      <w:pPr>
        <w:ind w:left="25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3" w:tplc="8B863A2C">
      <w:start w:val="1"/>
      <w:numFmt w:val="bullet"/>
      <w:lvlText w:val="•"/>
      <w:lvlJc w:val="left"/>
      <w:pPr>
        <w:ind w:left="326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3A7E6FB8">
      <w:start w:val="1"/>
      <w:numFmt w:val="bullet"/>
      <w:lvlText w:val="o"/>
      <w:lvlJc w:val="left"/>
      <w:pPr>
        <w:ind w:left="398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5" w:tplc="64BCF5DC">
      <w:start w:val="1"/>
      <w:numFmt w:val="bullet"/>
      <w:lvlText w:val="▪"/>
      <w:lvlJc w:val="left"/>
      <w:pPr>
        <w:ind w:left="470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6" w:tplc="78D02ED2">
      <w:start w:val="1"/>
      <w:numFmt w:val="bullet"/>
      <w:lvlText w:val="•"/>
      <w:lvlJc w:val="left"/>
      <w:pPr>
        <w:ind w:left="542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B2645DC6">
      <w:start w:val="1"/>
      <w:numFmt w:val="bullet"/>
      <w:lvlText w:val="o"/>
      <w:lvlJc w:val="left"/>
      <w:pPr>
        <w:ind w:left="614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lvl w:ilvl="8" w:tplc="D0B0944C">
      <w:start w:val="1"/>
      <w:numFmt w:val="bullet"/>
      <w:lvlText w:val="▪"/>
      <w:lvlJc w:val="left"/>
      <w:pPr>
        <w:ind w:left="6866"/>
      </w:pPr>
      <w:rPr>
        <w:rFonts w:ascii="Segoe UI Symbol" w:eastAsia="Segoe UI Symbol" w:hAnsi="Segoe UI Symbol" w:cs="Segoe UI Symbol"/>
        <w:b w:val="0"/>
        <w:i w:val="0"/>
        <w:strike w:val="0"/>
        <w:dstrike w:val="0"/>
        <w:color w:val="000000"/>
        <w:sz w:val="20"/>
        <w:szCs w:val="20"/>
        <w:u w:val="none" w:color="000000"/>
        <w:bdr w:val="none" w:sz="0" w:space="0" w:color="auto"/>
        <w:shd w:val="clear" w:color="auto" w:fill="auto"/>
        <w:vertAlign w:val="baseline"/>
      </w:rPr>
    </w:lvl>
  </w:abstractNum>
  <w:num w:numId="1" w16cid:durableId="8349570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6D01"/>
    <w:rsid w:val="00A84A76"/>
    <w:rsid w:val="00C355C1"/>
    <w:rsid w:val="00E83C4F"/>
    <w:rsid w:val="00F16D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616BFA"/>
  <w15:docId w15:val="{D62C2E18-DB28-4011-B357-61C2582CB1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9" w:lineRule="auto"/>
      <w:ind w:left="10" w:hanging="1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355C1"/>
    <w:rPr>
      <w:color w:val="467886" w:themeColor="hyperlink"/>
      <w:u w:val="single"/>
    </w:rPr>
  </w:style>
  <w:style w:type="character" w:styleId="UnresolvedMention">
    <w:name w:val="Unresolved Mention"/>
    <w:basedOn w:val="DefaultParagraphFont"/>
    <w:uiPriority w:val="99"/>
    <w:semiHidden/>
    <w:unhideWhenUsed/>
    <w:rsid w:val="00C355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afeguarding@bedfordchoralsociety.org.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512</Words>
  <Characters>2919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Jeremy Reynolds (Trustee)</dc:creator>
  <cp:keywords/>
  <cp:lastModifiedBy>Gill Jackson</cp:lastModifiedBy>
  <cp:revision>2</cp:revision>
  <dcterms:created xsi:type="dcterms:W3CDTF">2026-03-25T12:24:00Z</dcterms:created>
  <dcterms:modified xsi:type="dcterms:W3CDTF">2026-03-25T12:24:00Z</dcterms:modified>
</cp:coreProperties>
</file>